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6" w:rsidRPr="009B04FA" w:rsidRDefault="009175AD">
      <w:pPr>
        <w:pStyle w:val="Nadpis"/>
        <w:spacing w:before="120"/>
        <w:jc w:val="left"/>
        <w:rPr>
          <w:b w:val="0"/>
          <w:sz w:val="22"/>
          <w:szCs w:val="22"/>
        </w:rPr>
      </w:pPr>
      <w:r w:rsidRPr="009B04FA">
        <w:rPr>
          <w:smallCaps/>
          <w:sz w:val="22"/>
          <w:szCs w:val="22"/>
        </w:rPr>
        <w:t>Mateřská škola Pátek</w:t>
      </w:r>
    </w:p>
    <w:p w:rsidR="00D30F16" w:rsidRPr="009B04FA" w:rsidRDefault="009175AD">
      <w:pPr>
        <w:pStyle w:val="Zkladntext"/>
        <w:pBdr>
          <w:bottom w:val="single" w:sz="12" w:space="1" w:color="auto"/>
        </w:pBdr>
        <w:spacing w:before="120"/>
        <w:jc w:val="left"/>
        <w:rPr>
          <w:rFonts w:ascii="Arial" w:hAnsi="Arial"/>
          <w:sz w:val="22"/>
          <w:szCs w:val="22"/>
        </w:rPr>
      </w:pPr>
      <w:r w:rsidRPr="009B04FA">
        <w:rPr>
          <w:rFonts w:ascii="Arial" w:hAnsi="Arial"/>
          <w:sz w:val="22"/>
          <w:szCs w:val="22"/>
        </w:rPr>
        <w:t xml:space="preserve">Pátek 14, </w:t>
      </w:r>
      <w:proofErr w:type="gramStart"/>
      <w:r w:rsidRPr="009B04FA">
        <w:rPr>
          <w:rFonts w:ascii="Arial" w:hAnsi="Arial"/>
          <w:sz w:val="22"/>
          <w:szCs w:val="22"/>
        </w:rPr>
        <w:t>290 01  Poděbrady</w:t>
      </w:r>
      <w:proofErr w:type="gramEnd"/>
      <w:r w:rsidRPr="009B04FA">
        <w:rPr>
          <w:rFonts w:ascii="Arial" w:hAnsi="Arial"/>
          <w:sz w:val="22"/>
          <w:szCs w:val="22"/>
        </w:rPr>
        <w:t xml:space="preserve">, IČO: 71 00 12 12 </w:t>
      </w:r>
    </w:p>
    <w:p w:rsidR="00D30F16" w:rsidRDefault="009175AD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F16" w:rsidRPr="009B04FA" w:rsidRDefault="009175AD" w:rsidP="00FC7854">
      <w:pPr>
        <w:pStyle w:val="Zkladntext"/>
        <w:tabs>
          <w:tab w:val="left" w:pos="5387"/>
        </w:tabs>
        <w:spacing w:before="120"/>
        <w:jc w:val="right"/>
        <w:rPr>
          <w:sz w:val="22"/>
          <w:szCs w:val="22"/>
        </w:rPr>
      </w:pPr>
      <w:r>
        <w:rPr>
          <w:noProof/>
          <w:color w:val="auto"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-2540</wp:posOffset>
                </wp:positionV>
                <wp:extent cx="1968500" cy="803910"/>
                <wp:effectExtent l="0" t="0" r="1270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6pt;margin-top:-.2pt;width:155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BQeAIAAPs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" o:allowincell="f" filled="f"/>
            </w:pict>
          </mc:Fallback>
        </mc:AlternateContent>
      </w:r>
      <w:r w:rsidRPr="009B04FA">
        <w:rPr>
          <w:noProof/>
          <w:sz w:val="22"/>
          <w:szCs w:val="22"/>
        </w:rPr>
        <w:t>Obec Pátek</w:t>
      </w:r>
    </w:p>
    <w:p w:rsidR="00D30F16" w:rsidRPr="009B04FA" w:rsidRDefault="009175AD" w:rsidP="00FC7854">
      <w:pPr>
        <w:pStyle w:val="Zkladntext"/>
        <w:tabs>
          <w:tab w:val="left" w:pos="5387"/>
        </w:tabs>
        <w:spacing w:before="120"/>
        <w:jc w:val="right"/>
        <w:rPr>
          <w:sz w:val="22"/>
          <w:szCs w:val="22"/>
        </w:rPr>
      </w:pPr>
      <w:r w:rsidRPr="009B04FA">
        <w:rPr>
          <w:noProof/>
          <w:sz w:val="22"/>
          <w:szCs w:val="22"/>
        </w:rPr>
        <w:t>Pátek14</w:t>
      </w:r>
    </w:p>
    <w:p w:rsidR="00D30F16" w:rsidRPr="009B04FA" w:rsidRDefault="009175AD" w:rsidP="00FC7854">
      <w:pPr>
        <w:pStyle w:val="Zkladntext"/>
        <w:tabs>
          <w:tab w:val="left" w:pos="5387"/>
        </w:tabs>
        <w:spacing w:before="120"/>
        <w:jc w:val="right"/>
        <w:rPr>
          <w:b/>
          <w:sz w:val="22"/>
          <w:szCs w:val="22"/>
        </w:rPr>
      </w:pPr>
      <w:r w:rsidRPr="009B04FA">
        <w:rPr>
          <w:noProof/>
          <w:sz w:val="22"/>
          <w:szCs w:val="22"/>
        </w:rPr>
        <w:t>29001</w:t>
      </w:r>
      <w:r w:rsidRPr="009B04FA">
        <w:rPr>
          <w:sz w:val="22"/>
          <w:szCs w:val="22"/>
        </w:rPr>
        <w:t xml:space="preserve"> </w:t>
      </w:r>
      <w:r w:rsidRPr="009B04FA">
        <w:rPr>
          <w:noProof/>
          <w:sz w:val="22"/>
          <w:szCs w:val="22"/>
        </w:rPr>
        <w:t>Poděbrady</w:t>
      </w:r>
    </w:p>
    <w:p w:rsidR="00D30F16" w:rsidRDefault="009175AD">
      <w:pPr>
        <w:pStyle w:val="Zkladntext"/>
        <w:tabs>
          <w:tab w:val="left" w:pos="5387"/>
        </w:tabs>
        <w:spacing w:before="120"/>
        <w:rPr>
          <w:b/>
        </w:rPr>
      </w:pPr>
      <w:r>
        <w:rPr>
          <w:b/>
        </w:rPr>
        <w:tab/>
      </w:r>
    </w:p>
    <w:p w:rsidR="00D30F16" w:rsidRDefault="009175AD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rFonts w:ascii="Arial" w:hAnsi="Arial"/>
          <w:sz w:val="36"/>
        </w:rPr>
      </w:pPr>
      <w:r>
        <w:rPr>
          <w:rFonts w:ascii="Arial" w:hAnsi="Arial"/>
          <w:sz w:val="18"/>
        </w:rPr>
        <w:t>Vaše značka:</w:t>
      </w:r>
      <w:r>
        <w:rPr>
          <w:rFonts w:ascii="Arial" w:hAnsi="Arial"/>
          <w:sz w:val="18"/>
        </w:rPr>
        <w:tab/>
        <w:t>Naše značka:</w:t>
      </w:r>
      <w:r>
        <w:rPr>
          <w:rFonts w:ascii="Arial" w:hAnsi="Arial"/>
          <w:sz w:val="18"/>
        </w:rPr>
        <w:tab/>
        <w:t>Vyřizuje:</w:t>
      </w:r>
      <w:r>
        <w:rPr>
          <w:rFonts w:ascii="Arial" w:hAnsi="Arial"/>
          <w:sz w:val="18"/>
        </w:rPr>
        <w:tab/>
        <w:t>V Pátku dne</w:t>
      </w:r>
    </w:p>
    <w:p w:rsidR="00D30F16" w:rsidRPr="009B04FA" w:rsidRDefault="009175AD">
      <w:pPr>
        <w:pStyle w:val="Zkladntext"/>
        <w:tabs>
          <w:tab w:val="left" w:pos="-1701"/>
          <w:tab w:val="left" w:pos="2552"/>
          <w:tab w:val="left" w:pos="4962"/>
          <w:tab w:val="left" w:pos="7513"/>
        </w:tabs>
        <w:spacing w:before="120"/>
        <w:rPr>
          <w:sz w:val="20"/>
        </w:rPr>
      </w:pPr>
      <w:r>
        <w:tab/>
      </w:r>
      <w:r w:rsidRPr="009B04FA">
        <w:rPr>
          <w:noProof/>
          <w:sz w:val="20"/>
        </w:rPr>
        <w:t>MSP/00451/23</w:t>
      </w:r>
      <w:r w:rsidRPr="009B04FA">
        <w:rPr>
          <w:noProof/>
          <w:sz w:val="20"/>
        </w:rPr>
        <w:tab/>
        <w:t>Květoslava Fadrhoncová</w:t>
      </w:r>
      <w:r w:rsidRPr="009B04FA">
        <w:rPr>
          <w:sz w:val="20"/>
        </w:rPr>
        <w:tab/>
      </w:r>
      <w:r w:rsidRPr="009B04FA">
        <w:rPr>
          <w:noProof/>
          <w:sz w:val="20"/>
        </w:rPr>
        <w:t>07.11.2023</w:t>
      </w:r>
    </w:p>
    <w:tbl>
      <w:tblPr>
        <w:tblW w:w="10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2963"/>
        <w:gridCol w:w="1791"/>
        <w:gridCol w:w="2465"/>
      </w:tblGrid>
      <w:tr w:rsidR="009B04FA" w:rsidRPr="009B04FA" w:rsidTr="0000309C">
        <w:trPr>
          <w:trHeight w:val="28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FA" w:rsidRPr="009B04FA" w:rsidRDefault="005B61A0" w:rsidP="009B04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Schválený</w:t>
            </w:r>
            <w:r w:rsidR="009B04FA" w:rsidRPr="009B04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rozpoč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et</w:t>
            </w:r>
            <w:bookmarkStart w:id="0" w:name="_GoBack"/>
            <w:bookmarkEnd w:id="0"/>
            <w:r w:rsidR="009B04FA" w:rsidRPr="009B04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Mateřské školy Pátek v roce 2024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Příjmy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Příjmy ze státního rozpočtu 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4 498 119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Přijaté dotace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   298 400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Příspěvek od obce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251943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   4</w:t>
            </w:r>
            <w:r w:rsidR="009D22B5">
              <w:rPr>
                <w:rFonts w:ascii="Calibri" w:hAnsi="Calibri"/>
                <w:color w:val="000000"/>
                <w:lang w:eastAsia="cs-CZ"/>
              </w:rPr>
              <w:t>4</w:t>
            </w:r>
            <w:r w:rsidR="00251943">
              <w:rPr>
                <w:rFonts w:ascii="Calibri" w:hAnsi="Calibri"/>
                <w:color w:val="000000"/>
                <w:lang w:eastAsia="cs-CZ"/>
              </w:rPr>
              <w:t>5</w:t>
            </w:r>
            <w:r w:rsidRPr="009B04FA">
              <w:rPr>
                <w:rFonts w:ascii="Calibri" w:hAnsi="Calibri"/>
                <w:color w:val="000000"/>
                <w:lang w:eastAsia="cs-CZ"/>
              </w:rPr>
              <w:t xml:space="preserve">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Stravné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   407 220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Školné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   159 310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D22B5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                                                   5 </w:t>
            </w:r>
            <w:r w:rsidR="009D22B5">
              <w:rPr>
                <w:rFonts w:ascii="Calibri" w:hAnsi="Calibri"/>
                <w:b/>
                <w:bCs/>
                <w:color w:val="000000"/>
                <w:lang w:eastAsia="cs-CZ"/>
              </w:rPr>
              <w:t>80</w:t>
            </w:r>
            <w:r w:rsidR="00251943">
              <w:rPr>
                <w:rFonts w:ascii="Calibri" w:hAnsi="Calibri"/>
                <w:b/>
                <w:bCs/>
                <w:color w:val="000000"/>
                <w:lang w:eastAsia="cs-CZ"/>
              </w:rPr>
              <w:t>8</w:t>
            </w: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049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Výdaje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Platy a odvody za zaměstnance</w:t>
            </w:r>
          </w:p>
        </w:tc>
        <w:tc>
          <w:tcPr>
            <w:tcW w:w="4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4 498 119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Provozní náklady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D22B5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   </w:t>
            </w:r>
            <w:r w:rsidR="009D22B5">
              <w:rPr>
                <w:rFonts w:ascii="Calibri" w:hAnsi="Calibri"/>
                <w:color w:val="000000"/>
                <w:lang w:eastAsia="cs-CZ"/>
              </w:rPr>
              <w:t>604</w:t>
            </w:r>
            <w:r w:rsidRPr="009B04FA">
              <w:rPr>
                <w:rFonts w:ascii="Calibri" w:hAnsi="Calibri"/>
                <w:color w:val="000000"/>
                <w:lang w:eastAsia="cs-CZ"/>
              </w:rPr>
              <w:t xml:space="preserve"> 310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Nákup potravin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   407 220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Čerpání dotací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center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                         298 400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D22B5">
            <w:pPr>
              <w:jc w:val="center"/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                                                   5 </w:t>
            </w:r>
            <w:r w:rsidR="009D22B5">
              <w:rPr>
                <w:rFonts w:ascii="Calibri" w:hAnsi="Calibri"/>
                <w:b/>
                <w:bCs/>
                <w:color w:val="000000"/>
                <w:lang w:eastAsia="cs-CZ"/>
              </w:rPr>
              <w:t>80</w:t>
            </w:r>
            <w:r w:rsidR="00251943">
              <w:rPr>
                <w:rFonts w:ascii="Calibri" w:hAnsi="Calibri"/>
                <w:b/>
                <w:bCs/>
                <w:color w:val="000000"/>
                <w:lang w:eastAsia="cs-CZ"/>
              </w:rPr>
              <w:t>8</w:t>
            </w: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049 Kč </w:t>
            </w:r>
          </w:p>
        </w:tc>
      </w:tr>
      <w:tr w:rsidR="009B04FA" w:rsidRPr="009B04FA" w:rsidTr="0000309C">
        <w:trPr>
          <w:trHeight w:val="28"/>
        </w:trPr>
        <w:tc>
          <w:tcPr>
            <w:tcW w:w="10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FA" w:rsidRPr="009B04FA" w:rsidRDefault="005B61A0" w:rsidP="009B04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Rozpočtový výhled</w:t>
            </w:r>
            <w:r w:rsidR="009B04FA" w:rsidRPr="009B04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Mateřské školy Pátek na roky 2024 až 2026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s-CZ"/>
              </w:rPr>
              <w:t>Příjmy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Rok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2024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2025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2026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Příjmy ze státního rozpočtu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4 498 119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4 438 000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4 300 000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Přijaté dotace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298 400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149 179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-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Příspěvek od obce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</w:t>
            </w:r>
            <w:r w:rsidR="009D22B5">
              <w:rPr>
                <w:rFonts w:ascii="Calibri" w:hAnsi="Calibri"/>
                <w:color w:val="000000"/>
                <w:lang w:eastAsia="cs-CZ"/>
              </w:rPr>
              <w:t xml:space="preserve">                              44</w:t>
            </w:r>
            <w:r w:rsidRPr="009B04FA">
              <w:rPr>
                <w:rFonts w:ascii="Calibri" w:hAnsi="Calibri"/>
                <w:color w:val="000000"/>
                <w:lang w:eastAsia="cs-CZ"/>
              </w:rPr>
              <w:t xml:space="preserve">5 000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D22B5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4</w:t>
            </w:r>
            <w:r w:rsidR="009D22B5">
              <w:rPr>
                <w:rFonts w:ascii="Calibri" w:hAnsi="Calibri"/>
                <w:color w:val="000000"/>
                <w:lang w:eastAsia="cs-CZ"/>
              </w:rPr>
              <w:t>50</w:t>
            </w:r>
            <w:r w:rsidRPr="009B04FA">
              <w:rPr>
                <w:rFonts w:ascii="Calibri" w:hAnsi="Calibri"/>
                <w:color w:val="000000"/>
                <w:lang w:eastAsia="cs-CZ"/>
              </w:rPr>
              <w:t xml:space="preserve"> 000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4</w:t>
            </w:r>
            <w:r w:rsidR="009D22B5">
              <w:rPr>
                <w:rFonts w:ascii="Calibri" w:hAnsi="Calibri"/>
                <w:color w:val="000000"/>
                <w:lang w:eastAsia="cs-CZ"/>
              </w:rPr>
              <w:t>55</w:t>
            </w:r>
            <w:r w:rsidRPr="009B04FA">
              <w:rPr>
                <w:rFonts w:ascii="Calibri" w:hAnsi="Calibri"/>
                <w:color w:val="000000"/>
                <w:lang w:eastAsia="cs-CZ"/>
              </w:rPr>
              <w:t xml:space="preserve">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Stravné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407 220 Kč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420 000 Kč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430 000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Školné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159 310 Kč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150 000 Kč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158 000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D22B5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</w:t>
            </w:r>
            <w:r w:rsidR="009D22B5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                  5 80</w:t>
            </w: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8 049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E90E7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5 607</w:t>
            </w:r>
            <w:r w:rsidR="009B04FA"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179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E90E7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             5 343</w:t>
            </w:r>
            <w:r w:rsidR="009B04FA"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Rok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2024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2025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2026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Platy a odvody za zaměstnance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4 498 119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4 438 000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4 300 000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Nákup potravin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407 220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420 000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430 000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Provozní náklady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</w:t>
            </w:r>
            <w:r w:rsidR="00E90E7A">
              <w:rPr>
                <w:rFonts w:ascii="Calibri" w:hAnsi="Calibri"/>
                <w:color w:val="000000"/>
                <w:lang w:eastAsia="cs-CZ"/>
              </w:rPr>
              <w:t xml:space="preserve">                              60</w:t>
            </w:r>
            <w:r w:rsidRPr="009B04FA">
              <w:rPr>
                <w:rFonts w:ascii="Calibri" w:hAnsi="Calibri"/>
                <w:color w:val="000000"/>
                <w:lang w:eastAsia="cs-CZ"/>
              </w:rPr>
              <w:t xml:space="preserve">4 310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E90E7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 xml:space="preserve">              600</w:t>
            </w:r>
            <w:r w:rsidR="009B04FA" w:rsidRPr="009B04FA">
              <w:rPr>
                <w:rFonts w:ascii="Calibri" w:hAnsi="Calibri"/>
                <w:color w:val="000000"/>
                <w:lang w:eastAsia="cs-CZ"/>
              </w:rPr>
              <w:t xml:space="preserve"> 000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E90E7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>
              <w:rPr>
                <w:rFonts w:ascii="Calibri" w:hAnsi="Calibri"/>
                <w:color w:val="000000"/>
                <w:lang w:eastAsia="cs-CZ"/>
              </w:rPr>
              <w:t xml:space="preserve">                           613</w:t>
            </w:r>
            <w:r w:rsidR="009B04FA" w:rsidRPr="009B04FA">
              <w:rPr>
                <w:rFonts w:ascii="Calibri" w:hAnsi="Calibri"/>
                <w:color w:val="000000"/>
                <w:lang w:eastAsia="cs-CZ"/>
              </w:rPr>
              <w:t xml:space="preserve">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Čerpání dotací</w:t>
            </w:r>
          </w:p>
        </w:tc>
        <w:tc>
          <w:tcPr>
            <w:tcW w:w="29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298 400 Kč </w:t>
            </w:r>
          </w:p>
        </w:tc>
        <w:tc>
          <w:tcPr>
            <w:tcW w:w="17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149 179 Kč </w:t>
            </w:r>
          </w:p>
        </w:tc>
        <w:tc>
          <w:tcPr>
            <w:tcW w:w="24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                                        -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</w:t>
            </w:r>
            <w:r w:rsidR="00E90E7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                5 808</w:t>
            </w: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049 Kč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E90E7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5 607</w:t>
            </w:r>
            <w:r w:rsidR="009B04FA"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179 Kč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E90E7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                       5 343</w:t>
            </w:r>
            <w:r w:rsidR="009B04FA"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 xml:space="preserve"> 000 Kč 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b/>
                <w:bCs/>
                <w:color w:val="000000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4FA" w:rsidRPr="009B04FA" w:rsidRDefault="009B04FA" w:rsidP="009B04FA">
            <w:pPr>
              <w:rPr>
                <w:rFonts w:ascii="Calibri" w:hAnsi="Calibri"/>
                <w:b/>
                <w:bCs/>
                <w:color w:val="000000"/>
                <w:lang w:eastAsia="cs-CZ"/>
              </w:rPr>
            </w:pPr>
            <w:r w:rsidRPr="009B04FA">
              <w:rPr>
                <w:rFonts w:ascii="Calibri" w:hAnsi="Calibri"/>
                <w:b/>
                <w:bCs/>
                <w:color w:val="000000"/>
                <w:lang w:eastAsia="cs-CZ"/>
              </w:rPr>
              <w:t>Mimořádné výdaje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Předpokládané výdaje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Rok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Částka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proofErr w:type="gramStart"/>
            <w:r w:rsidRPr="009B04FA">
              <w:rPr>
                <w:rFonts w:ascii="Calibri" w:hAnsi="Calibri"/>
                <w:color w:val="000000"/>
                <w:lang w:eastAsia="cs-CZ"/>
              </w:rPr>
              <w:t>výměna  koberců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40 000 Kč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Krytý </w:t>
            </w:r>
            <w:proofErr w:type="spellStart"/>
            <w:r w:rsidRPr="009B04FA">
              <w:rPr>
                <w:rFonts w:ascii="Calibri" w:hAnsi="Calibri"/>
                <w:color w:val="000000"/>
                <w:lang w:eastAsia="cs-CZ"/>
              </w:rPr>
              <w:t>kolostav</w:t>
            </w:r>
            <w:proofErr w:type="spellEnd"/>
            <w:r w:rsidRPr="009B04FA">
              <w:rPr>
                <w:rFonts w:ascii="Calibri" w:hAnsi="Calibri"/>
                <w:color w:val="000000"/>
                <w:lang w:eastAsia="cs-CZ"/>
              </w:rPr>
              <w:t xml:space="preserve"> pro zaměstnance + tělocvična v garáži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100 000 Kč</w:t>
            </w:r>
          </w:p>
        </w:tc>
      </w:tr>
      <w:tr w:rsidR="009B04FA" w:rsidRPr="009B04FA" w:rsidTr="0000309C">
        <w:trPr>
          <w:trHeight w:val="28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Údržba přístrojů v kuchyni, zařízení kotelny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2026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jc w:val="right"/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>50 000 Kč</w:t>
            </w:r>
          </w:p>
        </w:tc>
      </w:tr>
      <w:tr w:rsidR="009B04FA" w:rsidRPr="009B04FA" w:rsidTr="0000309C">
        <w:trPr>
          <w:trHeight w:val="28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9B04FA" w:rsidRPr="009B04FA" w:rsidTr="009B04FA">
        <w:trPr>
          <w:trHeight w:val="30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lang w:eastAsia="cs-CZ"/>
              </w:rPr>
            </w:pPr>
            <w:r w:rsidRPr="009B04FA">
              <w:rPr>
                <w:rFonts w:ascii="Calibri" w:hAnsi="Calibri"/>
                <w:color w:val="000000"/>
                <w:lang w:eastAsia="cs-CZ"/>
              </w:rPr>
              <w:t xml:space="preserve">V Pátku </w:t>
            </w:r>
            <w:proofErr w:type="gramStart"/>
            <w:r w:rsidRPr="009B04FA">
              <w:rPr>
                <w:rFonts w:ascii="Calibri" w:hAnsi="Calibri"/>
                <w:color w:val="000000"/>
                <w:lang w:eastAsia="cs-CZ"/>
              </w:rPr>
              <w:t>7.11. 2023</w:t>
            </w:r>
            <w:proofErr w:type="gramEnd"/>
            <w:r w:rsidRPr="009B04FA">
              <w:rPr>
                <w:rFonts w:ascii="Calibri" w:hAnsi="Calibri"/>
                <w:color w:val="000000"/>
                <w:lang w:eastAsia="cs-CZ"/>
              </w:rPr>
              <w:t xml:space="preserve"> sestavila </w:t>
            </w:r>
            <w:proofErr w:type="spellStart"/>
            <w:r w:rsidRPr="009B04FA">
              <w:rPr>
                <w:rFonts w:ascii="Calibri" w:hAnsi="Calibri"/>
                <w:color w:val="000000"/>
                <w:lang w:eastAsia="cs-CZ"/>
              </w:rPr>
              <w:t>K.Fadrhoncová</w:t>
            </w:r>
            <w:proofErr w:type="spellEnd"/>
            <w:r w:rsidRPr="009B04FA">
              <w:rPr>
                <w:rFonts w:ascii="Calibri" w:hAnsi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4FA" w:rsidRPr="009B04FA" w:rsidRDefault="009B04FA" w:rsidP="009B04FA">
            <w:pPr>
              <w:rPr>
                <w:rFonts w:ascii="Calibri" w:hAnsi="Calibr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D30F16" w:rsidRDefault="00D30F16">
      <w:pPr>
        <w:pStyle w:val="Zkladntext"/>
        <w:spacing w:before="120"/>
      </w:pPr>
    </w:p>
    <w:p w:rsidR="00D30F16" w:rsidRDefault="009175AD">
      <w:pPr>
        <w:pStyle w:val="Zkladntext"/>
        <w:tabs>
          <w:tab w:val="left" w:pos="6379"/>
        </w:tabs>
        <w:spacing w:before="120"/>
      </w:pPr>
      <w:r>
        <w:tab/>
      </w:r>
    </w:p>
    <w:p w:rsidR="00D30F16" w:rsidRDefault="00D30F16">
      <w:pPr>
        <w:pStyle w:val="Zkladntext"/>
        <w:tabs>
          <w:tab w:val="left" w:pos="6379"/>
        </w:tabs>
        <w:spacing w:before="120"/>
      </w:pPr>
    </w:p>
    <w:p w:rsidR="00D30F16" w:rsidRDefault="00D30F16">
      <w:pPr>
        <w:pStyle w:val="Zkladntext"/>
        <w:tabs>
          <w:tab w:val="left" w:pos="6379"/>
        </w:tabs>
        <w:spacing w:before="120"/>
      </w:pPr>
    </w:p>
    <w:sectPr w:rsidR="00D30F16">
      <w:pgSz w:w="11907" w:h="16840" w:code="9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6A"/>
    <w:rsid w:val="00002E95"/>
    <w:rsid w:val="0000309C"/>
    <w:rsid w:val="000313E7"/>
    <w:rsid w:val="00150679"/>
    <w:rsid w:val="00195E96"/>
    <w:rsid w:val="001B6770"/>
    <w:rsid w:val="0020376A"/>
    <w:rsid w:val="00251943"/>
    <w:rsid w:val="00281C39"/>
    <w:rsid w:val="00386783"/>
    <w:rsid w:val="004F756A"/>
    <w:rsid w:val="005B61A0"/>
    <w:rsid w:val="005E786F"/>
    <w:rsid w:val="008628E8"/>
    <w:rsid w:val="008C379F"/>
    <w:rsid w:val="009175AD"/>
    <w:rsid w:val="009B04FA"/>
    <w:rsid w:val="009D22B5"/>
    <w:rsid w:val="00B76FE1"/>
    <w:rsid w:val="00D053F1"/>
    <w:rsid w:val="00D30F16"/>
    <w:rsid w:val="00E90E7A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EEEE-1688-425D-AB9D-DE7295F6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Květa</cp:lastModifiedBy>
  <cp:revision>2</cp:revision>
  <cp:lastPrinted>2023-11-15T08:31:00Z</cp:lastPrinted>
  <dcterms:created xsi:type="dcterms:W3CDTF">2023-12-22T06:20:00Z</dcterms:created>
  <dcterms:modified xsi:type="dcterms:W3CDTF">2023-12-22T06:20:00Z</dcterms:modified>
</cp:coreProperties>
</file>